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6A" w:rsidRPr="0074786A" w:rsidRDefault="0074786A" w:rsidP="0074786A">
      <w:pPr>
        <w:autoSpaceDE w:val="0"/>
        <w:autoSpaceDN w:val="0"/>
        <w:adjustRightInd w:val="0"/>
        <w:spacing w:line="360" w:lineRule="auto"/>
        <w:ind w:firstLine="284"/>
        <w:jc w:val="right"/>
        <w:rPr>
          <w:b/>
          <w:bCs/>
          <w:sz w:val="28"/>
          <w:szCs w:val="28"/>
          <w:lang w:val="uk-UA"/>
        </w:rPr>
      </w:pPr>
      <w:r w:rsidRPr="0074786A">
        <w:rPr>
          <w:b/>
          <w:bCs/>
          <w:sz w:val="28"/>
          <w:szCs w:val="28"/>
          <w:lang w:val="uk-UA"/>
        </w:rPr>
        <w:t xml:space="preserve">R. </w:t>
      </w:r>
      <w:proofErr w:type="spellStart"/>
      <w:r w:rsidRPr="0074786A">
        <w:rPr>
          <w:b/>
          <w:bCs/>
          <w:sz w:val="28"/>
          <w:szCs w:val="28"/>
          <w:lang w:val="uk-UA"/>
        </w:rPr>
        <w:t>Biskupsky</w:t>
      </w:r>
      <w:proofErr w:type="spellEnd"/>
    </w:p>
    <w:p w:rsidR="0074786A" w:rsidRDefault="0074786A" w:rsidP="0074786A">
      <w:pPr>
        <w:autoSpaceDE w:val="0"/>
        <w:autoSpaceDN w:val="0"/>
        <w:adjustRightInd w:val="0"/>
        <w:spacing w:line="360" w:lineRule="auto"/>
        <w:ind w:firstLine="284"/>
        <w:jc w:val="both"/>
        <w:rPr>
          <w:bCs/>
          <w:sz w:val="28"/>
          <w:szCs w:val="28"/>
          <w:lang w:val="ru-RU"/>
        </w:rPr>
      </w:pPr>
    </w:p>
    <w:p w:rsidR="0074786A" w:rsidRPr="0074786A" w:rsidRDefault="0074786A" w:rsidP="0074786A">
      <w:pPr>
        <w:autoSpaceDE w:val="0"/>
        <w:autoSpaceDN w:val="0"/>
        <w:adjustRightInd w:val="0"/>
        <w:spacing w:line="360" w:lineRule="auto"/>
        <w:ind w:firstLine="284"/>
        <w:jc w:val="center"/>
        <w:rPr>
          <w:b/>
          <w:bCs/>
          <w:sz w:val="28"/>
          <w:szCs w:val="28"/>
          <w:lang w:val="en-US"/>
        </w:rPr>
      </w:pPr>
      <w:r w:rsidRPr="0074786A">
        <w:rPr>
          <w:b/>
          <w:bCs/>
          <w:sz w:val="28"/>
          <w:szCs w:val="28"/>
          <w:lang w:val="en-US"/>
        </w:rPr>
        <w:t>Implementation of electoral law and democracy in the European Union</w:t>
      </w:r>
    </w:p>
    <w:p w:rsidR="0074786A" w:rsidRPr="0074786A" w:rsidRDefault="0074786A" w:rsidP="0074786A">
      <w:pPr>
        <w:pStyle w:val="bodytext"/>
        <w:spacing w:before="0" w:beforeAutospacing="0" w:after="0" w:afterAutospacing="0" w:line="360" w:lineRule="auto"/>
        <w:ind w:firstLine="284"/>
        <w:jc w:val="both"/>
        <w:rPr>
          <w:sz w:val="28"/>
          <w:szCs w:val="28"/>
          <w:lang w:val="en-US"/>
        </w:rPr>
      </w:pPr>
    </w:p>
    <w:p w:rsidR="0074786A" w:rsidRPr="0074786A" w:rsidRDefault="0074786A" w:rsidP="0074786A">
      <w:pPr>
        <w:pStyle w:val="bodytext"/>
        <w:spacing w:before="0" w:beforeAutospacing="0" w:after="0" w:afterAutospacing="0" w:line="360" w:lineRule="auto"/>
        <w:ind w:firstLine="284"/>
        <w:jc w:val="both"/>
        <w:rPr>
          <w:sz w:val="28"/>
          <w:szCs w:val="28"/>
          <w:lang w:val="en-US"/>
        </w:rPr>
      </w:pPr>
      <w:r w:rsidRPr="0074786A">
        <w:rPr>
          <w:sz w:val="28"/>
          <w:szCs w:val="28"/>
          <w:lang w:val="en-US"/>
        </w:rPr>
        <w:t>The article considers the problem of providing local elections on the example of the state of Poland. Legal mechanisms for ensuring the electoral process at the local and regional levels are disclosed. Approaches to the categories of referendum and elections are analyzed. The place and role of the judiciary in the election process and options for enforcing judgments are disclosed. The criteria for determining the opinion of local residents, the economic and social criteria for conducting elections in the Republic of Poland are determined.</w:t>
      </w:r>
    </w:p>
    <w:p w:rsidR="0074786A" w:rsidRDefault="0074786A" w:rsidP="0074786A">
      <w:pPr>
        <w:pStyle w:val="bodytext"/>
        <w:spacing w:before="0" w:beforeAutospacing="0" w:after="0" w:afterAutospacing="0" w:line="360" w:lineRule="auto"/>
        <w:ind w:firstLine="284"/>
        <w:jc w:val="both"/>
        <w:rPr>
          <w:b/>
          <w:sz w:val="28"/>
          <w:szCs w:val="28"/>
          <w:lang w:val="uk-UA"/>
        </w:rPr>
      </w:pPr>
    </w:p>
    <w:p w:rsidR="0074786A" w:rsidRPr="0074786A" w:rsidRDefault="0074786A" w:rsidP="0074786A">
      <w:pPr>
        <w:pStyle w:val="bodytext"/>
        <w:spacing w:before="0" w:beforeAutospacing="0" w:after="0" w:afterAutospacing="0" w:line="360" w:lineRule="auto"/>
        <w:ind w:firstLine="284"/>
        <w:jc w:val="both"/>
        <w:rPr>
          <w:sz w:val="28"/>
          <w:szCs w:val="28"/>
          <w:lang w:val="uk-UA"/>
        </w:rPr>
      </w:pPr>
      <w:bookmarkStart w:id="0" w:name="_GoBack"/>
      <w:bookmarkEnd w:id="0"/>
      <w:proofErr w:type="spellStart"/>
      <w:r w:rsidRPr="0074786A">
        <w:rPr>
          <w:b/>
          <w:sz w:val="28"/>
          <w:szCs w:val="28"/>
          <w:lang w:val="uk-UA"/>
        </w:rPr>
        <w:t>Key</w:t>
      </w:r>
      <w:proofErr w:type="spellEnd"/>
      <w:r w:rsidRPr="0074786A">
        <w:rPr>
          <w:b/>
          <w:sz w:val="28"/>
          <w:szCs w:val="28"/>
          <w:lang w:val="uk-UA"/>
        </w:rPr>
        <w:t xml:space="preserve"> </w:t>
      </w:r>
      <w:proofErr w:type="spellStart"/>
      <w:r w:rsidRPr="0074786A">
        <w:rPr>
          <w:b/>
          <w:sz w:val="28"/>
          <w:szCs w:val="28"/>
          <w:lang w:val="uk-UA"/>
        </w:rPr>
        <w:t>words</w:t>
      </w:r>
      <w:proofErr w:type="spellEnd"/>
      <w:r w:rsidRPr="0074786A">
        <w:rPr>
          <w:b/>
          <w:sz w:val="28"/>
          <w:szCs w:val="28"/>
          <w:lang w:val="uk-UA"/>
        </w:rPr>
        <w:t>:</w:t>
      </w:r>
      <w:r w:rsidRPr="0074786A">
        <w:rPr>
          <w:sz w:val="28"/>
          <w:szCs w:val="28"/>
          <w:lang w:val="uk-UA"/>
        </w:rPr>
        <w:t xml:space="preserve"> </w:t>
      </w:r>
      <w:r w:rsidRPr="0074786A">
        <w:rPr>
          <w:sz w:val="28"/>
          <w:szCs w:val="28"/>
          <w:lang w:val="en-US"/>
        </w:rPr>
        <w:t>elections, municipality, public opinion, referendum</w:t>
      </w:r>
      <w:r w:rsidRPr="0074786A">
        <w:rPr>
          <w:sz w:val="28"/>
          <w:szCs w:val="28"/>
          <w:lang w:val="uk-UA"/>
        </w:rPr>
        <w:t>.</w:t>
      </w:r>
    </w:p>
    <w:p w:rsidR="00056890" w:rsidRPr="0074786A" w:rsidRDefault="00056890" w:rsidP="0074786A">
      <w:pPr>
        <w:spacing w:line="360" w:lineRule="auto"/>
      </w:pPr>
    </w:p>
    <w:sectPr w:rsidR="00056890" w:rsidRPr="007478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B2"/>
    <w:rsid w:val="00056890"/>
    <w:rsid w:val="002C6AB2"/>
    <w:rsid w:val="0074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86A"/>
    <w:pPr>
      <w:spacing w:after="0" w:line="240" w:lineRule="auto"/>
    </w:pPr>
    <w:rPr>
      <w:rFonts w:ascii="Times New Roman" w:eastAsia="Times New Roman" w:hAnsi="Times New Roman" w:cs="Times New Roman"/>
      <w:sz w:val="24"/>
      <w:szCs w:val="24"/>
      <w:lang w:val="pl-PL"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rsid w:val="0074786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86A"/>
    <w:pPr>
      <w:spacing w:after="0" w:line="240" w:lineRule="auto"/>
    </w:pPr>
    <w:rPr>
      <w:rFonts w:ascii="Times New Roman" w:eastAsia="Times New Roman" w:hAnsi="Times New Roman" w:cs="Times New Roman"/>
      <w:sz w:val="24"/>
      <w:szCs w:val="24"/>
      <w:lang w:val="pl-PL"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rsid w:val="007478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27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2017-11-30T06:57:00Z</dcterms:created>
  <dcterms:modified xsi:type="dcterms:W3CDTF">2017-11-30T06:57:00Z</dcterms:modified>
</cp:coreProperties>
</file>