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EC" w:rsidRDefault="00B156EC" w:rsidP="00931930">
      <w:pPr>
        <w:spacing w:after="0" w:line="360" w:lineRule="auto"/>
        <w:ind w:firstLine="567"/>
        <w:jc w:val="both"/>
        <w:rPr>
          <w:rFonts w:ascii="Times New Roman" w:hAnsi="Times New Roman"/>
          <w:b/>
          <w:sz w:val="26"/>
          <w:szCs w:val="26"/>
          <w:lang w:val="uk-UA"/>
        </w:rPr>
      </w:pPr>
      <w:r w:rsidRPr="00931930">
        <w:rPr>
          <w:rFonts w:ascii="Times New Roman" w:hAnsi="Times New Roman"/>
          <w:b/>
          <w:bCs/>
          <w:sz w:val="26"/>
          <w:szCs w:val="26"/>
          <w:lang w:val="en-US"/>
        </w:rPr>
        <w:t xml:space="preserve">I. Sopilko, V. </w:t>
      </w:r>
      <w:r w:rsidRPr="00931930">
        <w:rPr>
          <w:rFonts w:ascii="Times New Roman" w:hAnsi="Times New Roman"/>
          <w:b/>
          <w:sz w:val="26"/>
          <w:szCs w:val="26"/>
          <w:lang w:val="en-US"/>
        </w:rPr>
        <w:t>Cherevatyuk</w:t>
      </w:r>
    </w:p>
    <w:p w:rsidR="00B156EC" w:rsidRPr="003049BA" w:rsidRDefault="00B156EC" w:rsidP="003049BA">
      <w:pPr>
        <w:spacing w:after="0" w:line="360" w:lineRule="auto"/>
        <w:ind w:firstLine="567"/>
        <w:jc w:val="both"/>
        <w:rPr>
          <w:rFonts w:ascii="Times New Roman" w:hAnsi="Times New Roman"/>
          <w:b/>
          <w:bCs/>
          <w:sz w:val="28"/>
          <w:szCs w:val="28"/>
          <w:lang w:val="uk-UA"/>
        </w:rPr>
      </w:pPr>
      <w:r w:rsidRPr="003049BA">
        <w:rPr>
          <w:rFonts w:ascii="Times New Roman" w:hAnsi="Times New Roman"/>
          <w:b/>
          <w:bCs/>
          <w:sz w:val="28"/>
          <w:szCs w:val="28"/>
          <w:lang w:val="uk-UA"/>
        </w:rPr>
        <w:t>Legal reform in modern conditions: achievements and prospects</w:t>
      </w:r>
    </w:p>
    <w:p w:rsidR="00B156EC" w:rsidRDefault="00B156EC" w:rsidP="00931930">
      <w:pPr>
        <w:spacing w:after="0" w:line="360" w:lineRule="auto"/>
        <w:ind w:firstLine="567"/>
        <w:jc w:val="both"/>
        <w:rPr>
          <w:rFonts w:ascii="Times New Roman" w:hAnsi="Times New Roman"/>
          <w:bCs/>
          <w:sz w:val="26"/>
          <w:szCs w:val="26"/>
          <w:lang w:val="uk-UA" w:eastAsia="uk-UA"/>
        </w:rPr>
      </w:pPr>
    </w:p>
    <w:p w:rsidR="00B156EC" w:rsidRPr="00931930" w:rsidRDefault="00B156EC" w:rsidP="00931930">
      <w:pPr>
        <w:spacing w:after="0" w:line="360" w:lineRule="auto"/>
        <w:ind w:firstLine="567"/>
        <w:jc w:val="both"/>
        <w:rPr>
          <w:rFonts w:ascii="Times New Roman" w:hAnsi="Times New Roman"/>
          <w:bCs/>
          <w:sz w:val="26"/>
          <w:szCs w:val="26"/>
          <w:lang w:val="en-US" w:eastAsia="uk-UA"/>
        </w:rPr>
      </w:pPr>
      <w:r w:rsidRPr="00931930">
        <w:rPr>
          <w:rFonts w:ascii="Times New Roman" w:hAnsi="Times New Roman"/>
          <w:bCs/>
          <w:sz w:val="26"/>
          <w:szCs w:val="26"/>
          <w:lang w:val="en-US" w:eastAsia="uk-UA"/>
        </w:rPr>
        <w:t xml:space="preserve">Today Ukraine more than ever needs balance of branches of government, decentralization of authority and justice reforms. It is sad to admit, but reforms, including legal, are not surprising in our country. We speak about them since </w:t>
      </w:r>
      <w:smartTag w:uri="urn:schemas-microsoft-com:office:smarttags" w:element="place">
        <w:r w:rsidRPr="00931930">
          <w:rPr>
            <w:rFonts w:ascii="Times New Roman" w:hAnsi="Times New Roman"/>
            <w:bCs/>
            <w:sz w:val="26"/>
            <w:szCs w:val="26"/>
            <w:lang w:val="en-US" w:eastAsia="uk-UA"/>
          </w:rPr>
          <w:t>Ukraine</w:t>
        </w:r>
      </w:smartTag>
      <w:r w:rsidRPr="00931930">
        <w:rPr>
          <w:rFonts w:ascii="Times New Roman" w:hAnsi="Times New Roman"/>
          <w:bCs/>
          <w:sz w:val="26"/>
          <w:szCs w:val="26"/>
          <w:lang w:val="en-US" w:eastAsia="uk-UA"/>
        </w:rPr>
        <w:t xml:space="preserve"> exists as an independent state. However, unfortunately, all the reforms that were carried out remained superficial and did not reach the global targets. There were not enough progressive, thoughtful and consistent steps in their realization, strategic vision of perspective, understanding of what we are building and what the optimal model for </w:t>
      </w:r>
      <w:smartTag w:uri="urn:schemas-microsoft-com:office:smarttags" w:element="place">
        <w:r w:rsidRPr="00931930">
          <w:rPr>
            <w:rFonts w:ascii="Times New Roman" w:hAnsi="Times New Roman"/>
            <w:bCs/>
            <w:sz w:val="26"/>
            <w:szCs w:val="26"/>
            <w:lang w:val="en-US" w:eastAsia="uk-UA"/>
          </w:rPr>
          <w:t>Ukraine</w:t>
        </w:r>
      </w:smartTag>
      <w:r w:rsidRPr="00931930">
        <w:rPr>
          <w:rFonts w:ascii="Times New Roman" w:hAnsi="Times New Roman"/>
          <w:bCs/>
          <w:sz w:val="26"/>
          <w:szCs w:val="26"/>
          <w:lang w:val="en-US" w:eastAsia="uk-UA"/>
        </w:rPr>
        <w:t xml:space="preserve">'s legal system should be like. The main reason for the collapse of the reform can be called situational, and the fact that they were held by the will of the political forces that were at that time in charge. I'd like to believe that this current phase will become an exception from the rule that began many years ago. Above all, legal reforms are undertaken by extremely wide range of representatives of the government and civil society. Of course, scientific elite of our country has to say its word. In fact, to this purpose, it was proposed to discuss the topic of our VI International Scientific Conference "Legal reform in modern terms: achievements and perspectives", which united interested people in stated problem of academic stuff, from </w:t>
      </w:r>
      <w:smartTag w:uri="urn:schemas-microsoft-com:office:smarttags" w:element="place">
        <w:r w:rsidRPr="00931930">
          <w:rPr>
            <w:rFonts w:ascii="Times New Roman" w:hAnsi="Times New Roman"/>
            <w:bCs/>
            <w:sz w:val="26"/>
            <w:szCs w:val="26"/>
            <w:lang w:val="en-US" w:eastAsia="uk-UA"/>
          </w:rPr>
          <w:t>Ukraine</w:t>
        </w:r>
      </w:smartTag>
      <w:r w:rsidRPr="00931930">
        <w:rPr>
          <w:rFonts w:ascii="Times New Roman" w:hAnsi="Times New Roman"/>
          <w:bCs/>
          <w:sz w:val="26"/>
          <w:szCs w:val="26"/>
          <w:lang w:val="en-US" w:eastAsia="uk-UA"/>
        </w:rPr>
        <w:t xml:space="preserve"> and abroad.</w:t>
      </w:r>
    </w:p>
    <w:p w:rsidR="00B156EC" w:rsidRPr="00931930" w:rsidRDefault="00B156EC" w:rsidP="00931930">
      <w:pPr>
        <w:spacing w:after="0" w:line="360" w:lineRule="auto"/>
        <w:ind w:firstLine="567"/>
        <w:jc w:val="both"/>
        <w:rPr>
          <w:rFonts w:ascii="Times New Roman" w:hAnsi="Times New Roman"/>
          <w:bCs/>
          <w:sz w:val="26"/>
          <w:szCs w:val="26"/>
          <w:lang w:val="en-US" w:eastAsia="uk-UA"/>
        </w:rPr>
      </w:pPr>
      <w:r w:rsidRPr="00931930">
        <w:rPr>
          <w:rFonts w:ascii="Times New Roman" w:hAnsi="Times New Roman"/>
          <w:b/>
          <w:bCs/>
          <w:sz w:val="26"/>
          <w:szCs w:val="26"/>
          <w:lang w:val="en-US" w:eastAsia="uk-UA"/>
        </w:rPr>
        <w:t xml:space="preserve">The purpose of this article </w:t>
      </w:r>
      <w:r w:rsidRPr="00931930">
        <w:rPr>
          <w:rFonts w:ascii="Times New Roman" w:hAnsi="Times New Roman"/>
          <w:bCs/>
          <w:sz w:val="26"/>
          <w:szCs w:val="26"/>
          <w:lang w:val="en-US" w:eastAsia="uk-UA"/>
        </w:rPr>
        <w:t xml:space="preserve">is to analyze the results of the VI International Scientific Conference "Legal reform in modern terms: achievements and perspectives" on the main areas of legal reform in </w:t>
      </w:r>
      <w:smartTag w:uri="urn:schemas-microsoft-com:office:smarttags" w:element="place">
        <w:r w:rsidRPr="00931930">
          <w:rPr>
            <w:rFonts w:ascii="Times New Roman" w:hAnsi="Times New Roman"/>
            <w:bCs/>
            <w:sz w:val="26"/>
            <w:szCs w:val="26"/>
            <w:lang w:val="en-US" w:eastAsia="uk-UA"/>
          </w:rPr>
          <w:t>Ukraine</w:t>
        </w:r>
      </w:smartTag>
      <w:r w:rsidRPr="00931930">
        <w:rPr>
          <w:rFonts w:ascii="Times New Roman" w:hAnsi="Times New Roman"/>
          <w:bCs/>
          <w:sz w:val="26"/>
          <w:szCs w:val="26"/>
          <w:lang w:val="en-US" w:eastAsia="uk-UA"/>
        </w:rPr>
        <w:t xml:space="preserve">. Expected outcomes of the International Conference are in the scientific substantiation of legal doctrine as the basis of legal reforms; problem solving of influence criminal sciences to law reform; clarifying the doctrinal aspects of the modern state in the context of constitutional reform and improvement of law; identifying the main areas of private law in modern conditions; developing of proposals for optimizing the economic legislation of Ukraine, considering the economic part of the Association Agreement with the EU, etc. Participation in the discussion of these problems, by a significant number of Ukrainian and foreign scientists and legal practitioners, indicates their relevance and ability of the scientific community to respond to the challenges of the modern world and actively engage in the reforms which are taking place in </w:t>
      </w:r>
      <w:smartTag w:uri="urn:schemas-microsoft-com:office:smarttags" w:element="place">
        <w:r w:rsidRPr="00931930">
          <w:rPr>
            <w:rFonts w:ascii="Times New Roman" w:hAnsi="Times New Roman"/>
            <w:bCs/>
            <w:sz w:val="26"/>
            <w:szCs w:val="26"/>
            <w:lang w:val="en-US" w:eastAsia="uk-UA"/>
          </w:rPr>
          <w:t>Ukraine</w:t>
        </w:r>
      </w:smartTag>
      <w:r w:rsidRPr="00931930">
        <w:rPr>
          <w:rFonts w:ascii="Times New Roman" w:hAnsi="Times New Roman"/>
          <w:bCs/>
          <w:sz w:val="26"/>
          <w:szCs w:val="26"/>
          <w:lang w:val="en-US" w:eastAsia="uk-UA"/>
        </w:rPr>
        <w:t xml:space="preserve"> today.</w:t>
      </w:r>
    </w:p>
    <w:sectPr w:rsidR="00B156EC" w:rsidRPr="00931930" w:rsidSect="00322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FC5"/>
    <w:rsid w:val="0000593F"/>
    <w:rsid w:val="00043EAE"/>
    <w:rsid w:val="000C06DC"/>
    <w:rsid w:val="000E6383"/>
    <w:rsid w:val="001005AA"/>
    <w:rsid w:val="001405AE"/>
    <w:rsid w:val="0015374F"/>
    <w:rsid w:val="002E5319"/>
    <w:rsid w:val="003049BA"/>
    <w:rsid w:val="00306FC5"/>
    <w:rsid w:val="003229BE"/>
    <w:rsid w:val="003E15E2"/>
    <w:rsid w:val="00607F19"/>
    <w:rsid w:val="007812A7"/>
    <w:rsid w:val="007E3B68"/>
    <w:rsid w:val="0081513C"/>
    <w:rsid w:val="00844B20"/>
    <w:rsid w:val="00882B3D"/>
    <w:rsid w:val="008A5070"/>
    <w:rsid w:val="00931930"/>
    <w:rsid w:val="00985BEC"/>
    <w:rsid w:val="009876BD"/>
    <w:rsid w:val="00A03E1E"/>
    <w:rsid w:val="00B156EC"/>
    <w:rsid w:val="00B36B29"/>
    <w:rsid w:val="00B6367B"/>
    <w:rsid w:val="00BB0ED5"/>
    <w:rsid w:val="00BD4CBC"/>
    <w:rsid w:val="00E92E17"/>
    <w:rsid w:val="00E956AC"/>
    <w:rsid w:val="00FB76C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E1E"/>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3848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1602</Words>
  <Characters>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Сьогодні Україна як ніколи потребує збалансування гілок влади, децентралізації влади та реформи правосуддя</dc:title>
  <dc:subject/>
  <dc:creator>User</dc:creator>
  <cp:keywords/>
  <dc:description/>
  <cp:lastModifiedBy>User</cp:lastModifiedBy>
  <cp:revision>7</cp:revision>
  <dcterms:created xsi:type="dcterms:W3CDTF">2016-04-13T05:39:00Z</dcterms:created>
  <dcterms:modified xsi:type="dcterms:W3CDTF">2016-04-13T12:00:00Z</dcterms:modified>
</cp:coreProperties>
</file>